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803" w:rsidRDefault="00944803" w:rsidP="00944803">
      <w:pPr>
        <w:spacing w:line="360" w:lineRule="auto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 xml:space="preserve">       1.7.2 Departamento de Desarrollo de Software</w:t>
      </w:r>
    </w:p>
    <w:p w:rsidR="00944803" w:rsidRPr="006A6602" w:rsidRDefault="00944803" w:rsidP="00944803">
      <w:pPr>
        <w:spacing w:line="360" w:lineRule="auto"/>
        <w:rPr>
          <w:rFonts w:ascii="Arial" w:hAnsi="Arial" w:cs="Arial"/>
          <w:b/>
        </w:rPr>
      </w:pPr>
    </w:p>
    <w:p w:rsidR="00944803" w:rsidRPr="006A6602" w:rsidRDefault="00944803" w:rsidP="00944803">
      <w:pPr>
        <w:spacing w:line="360" w:lineRule="auto"/>
        <w:jc w:val="both"/>
        <w:rPr>
          <w:rFonts w:ascii="Arial" w:hAnsi="Arial" w:cs="Arial"/>
          <w:b/>
        </w:rPr>
      </w:pPr>
      <w:r w:rsidRPr="006A6602">
        <w:rPr>
          <w:rFonts w:ascii="Arial" w:hAnsi="Arial" w:cs="Arial"/>
          <w:b/>
        </w:rPr>
        <w:t>Objetivo:</w:t>
      </w:r>
    </w:p>
    <w:p w:rsidR="00944803" w:rsidRPr="00443A77" w:rsidRDefault="00944803" w:rsidP="00944803">
      <w:pPr>
        <w:spacing w:line="360" w:lineRule="auto"/>
        <w:rPr>
          <w:rFonts w:ascii="Arial" w:hAnsi="Arial" w:cs="Arial"/>
        </w:rPr>
      </w:pPr>
      <w:r w:rsidRPr="006A6602">
        <w:rPr>
          <w:rFonts w:ascii="Arial" w:hAnsi="Arial" w:cs="Arial"/>
        </w:rPr>
        <w:t xml:space="preserve">Gestionar las plataformas de software y los servicios que brindan a la Institución, optimizando las capacidades de las mismas. Dirigir, coordinar y optimizar la utilización de los recursos de software o aplicaciones institucionales, así como también resolver las necesidades informáticas de la Institución mediante la coordinación y la planificación </w:t>
      </w:r>
      <w:bookmarkStart w:id="0" w:name="_GoBack"/>
      <w:bookmarkEnd w:id="0"/>
      <w:r w:rsidRPr="006A6602">
        <w:rPr>
          <w:rFonts w:ascii="Arial" w:hAnsi="Arial" w:cs="Arial"/>
        </w:rPr>
        <w:t>estratégica con su equipo de trabajo.</w:t>
      </w:r>
    </w:p>
    <w:p w:rsidR="00944803" w:rsidRPr="006A6602" w:rsidRDefault="00944803" w:rsidP="00944803">
      <w:pPr>
        <w:spacing w:line="360" w:lineRule="auto"/>
        <w:jc w:val="both"/>
        <w:rPr>
          <w:rFonts w:ascii="Arial" w:hAnsi="Arial" w:cs="Arial"/>
        </w:rPr>
      </w:pPr>
      <w:r w:rsidRPr="006A6602">
        <w:rPr>
          <w:rFonts w:ascii="Arial" w:hAnsi="Arial" w:cs="Arial"/>
          <w:b/>
        </w:rPr>
        <w:t>Funciones: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>Participar en el establecimiento de estrategias y criterios metodológicos para el diseño y desarrollo de sistemas.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>Determinar las características de los prototipos de cada proyecto.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>Validar los prototipos, formatos y sistemas funcionales como las soluciones viables a las necesidades informáticas de cada proyecto, mediante la continua interacción con las áreas usuarias.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>Establecer un plan de mantenimiento y actualización de los sistemas y proyectos en producción.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>Participar en la definición de infraestructura e insumos informáticos necesarios para satisfacer las necesidades de Sistemas (Plataforma, equipo, comunicaciones, teleproceso, almacenamiento de las bases de datos, herramientas de desarrollo, etc.).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>Diseñar y desarrollar mecanismos de auditoría de la información de los sistemas, para garantizar su consistencia e integridad.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>Supervisar, asesoría y asistencia técnica permanente a los usuarios, sobre los sistemas implantados.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 xml:space="preserve">Acordar con </w:t>
      </w:r>
      <w:r>
        <w:rPr>
          <w:rStyle w:val="ya-q-full-text"/>
          <w:rFonts w:ascii="Arial" w:hAnsi="Arial" w:cs="Arial"/>
        </w:rPr>
        <w:t>la Subdirección de Sistemas</w:t>
      </w:r>
      <w:r w:rsidRPr="006A6602">
        <w:rPr>
          <w:rStyle w:val="ya-q-full-text"/>
          <w:rFonts w:ascii="Arial" w:hAnsi="Arial" w:cs="Arial"/>
        </w:rPr>
        <w:t xml:space="preserve"> la resolución de los asuntos que sean de su competencia.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 xml:space="preserve">Mantener permanentemente informado y de manera oportuna al Subdirector </w:t>
      </w:r>
      <w:r>
        <w:rPr>
          <w:rStyle w:val="ya-q-full-text"/>
          <w:rFonts w:ascii="Arial" w:hAnsi="Arial" w:cs="Arial"/>
        </w:rPr>
        <w:t xml:space="preserve">/a </w:t>
      </w:r>
      <w:r w:rsidRPr="006A6602">
        <w:rPr>
          <w:rStyle w:val="ya-q-full-text"/>
          <w:rFonts w:ascii="Arial" w:hAnsi="Arial" w:cs="Arial"/>
        </w:rPr>
        <w:t>de Sistemas de las actividades realizadas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lastRenderedPageBreak/>
        <w:t xml:space="preserve">Definir políticas y normas de seguridad de la información, así como procedimientos generales de seguridad física y lógica, en lo que se refiere a las tecnologías informáticas. 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 xml:space="preserve">Mantener la operatividad y disponibilidad de los sistemas de información. 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>Coordinar esfuerzos con la Dirección de Vinculación para ofrecer servicios y consolidar proyectos con empresas e instituciones educativas.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 xml:space="preserve">Planear e implementar los trabajos con la Dirección de Planeación, Evaluación y Sistemas para el desarrollo de controles estadísticos Institucionales. 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>Identificar e informar los riesgos informáticos que amenazan la seguridad, privacidad de la Institución.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 xml:space="preserve">Cumplir los lineamientos, normas y procedimientos administrativos y técnicos establecidos por la organización. 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>Capacitarse activamente.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>Participar en el Sistema de Gestión de la Calidad, para la mejora continua institucional.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 xml:space="preserve">Garantizar la atención oportuna a las actividades específicas encomendadas. 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>Realizar las actividades no previstas y que estén dentro del alcance de la naturaleza de las funciones del área a solicitud del subdirector</w:t>
      </w:r>
      <w:r>
        <w:rPr>
          <w:rStyle w:val="ya-q-full-text"/>
          <w:rFonts w:ascii="Arial" w:hAnsi="Arial" w:cs="Arial"/>
        </w:rPr>
        <w:t>/a</w:t>
      </w:r>
      <w:r w:rsidRPr="006A6602">
        <w:rPr>
          <w:rStyle w:val="ya-q-full-text"/>
          <w:rFonts w:ascii="Arial" w:hAnsi="Arial" w:cs="Arial"/>
        </w:rPr>
        <w:t>.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 xml:space="preserve">Estructurar, dirigir y controlar el equipo programadores, tratando de mejorar cada uno de los procesos y tiempos de los distintos proyectos. 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>Promover el intercambio de ideas referentes a la investigación en nuevas tecnologías y políticas de IT entre el personal a su cargo.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>Gestionar los esfuerzos para que la aplicación de software de la Institución funcione adecuadamente.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>Supervisar y controlar de manera continua el servicio que presta.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Style w:val="ya-q-full-text"/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>Colaborar en el tratamiento eficaz de las reclamaciones y propuestas de mejora.</w:t>
      </w:r>
    </w:p>
    <w:p w:rsidR="00944803" w:rsidRPr="006A6602" w:rsidRDefault="00944803" w:rsidP="00944803">
      <w:pPr>
        <w:numPr>
          <w:ilvl w:val="0"/>
          <w:numId w:val="21"/>
        </w:numPr>
        <w:spacing w:line="360" w:lineRule="auto"/>
        <w:rPr>
          <w:rFonts w:ascii="Arial" w:hAnsi="Arial" w:cs="Arial"/>
        </w:rPr>
      </w:pPr>
      <w:r w:rsidRPr="006A6602">
        <w:rPr>
          <w:rStyle w:val="ya-q-full-text"/>
          <w:rFonts w:ascii="Arial" w:hAnsi="Arial" w:cs="Arial"/>
        </w:rPr>
        <w:t>Y todas aquellas funciones que le asigne su superior propias de su categoría profesional, funcional y de acuerdo con su puesto.</w:t>
      </w:r>
    </w:p>
    <w:p w:rsidR="005C50D6" w:rsidRPr="00944803" w:rsidRDefault="005C50D6" w:rsidP="00944803"/>
    <w:sectPr w:rsidR="005C50D6" w:rsidRPr="009448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A686E"/>
    <w:multiLevelType w:val="hybridMultilevel"/>
    <w:tmpl w:val="8B7A66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10DED"/>
    <w:multiLevelType w:val="hybridMultilevel"/>
    <w:tmpl w:val="D9341B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9679D9"/>
    <w:multiLevelType w:val="multilevel"/>
    <w:tmpl w:val="897CBD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440"/>
      </w:pPr>
      <w:rPr>
        <w:rFonts w:hint="default"/>
      </w:rPr>
    </w:lvl>
  </w:abstractNum>
  <w:abstractNum w:abstractNumId="3">
    <w:nsid w:val="1DE2220E"/>
    <w:multiLevelType w:val="hybridMultilevel"/>
    <w:tmpl w:val="4DCC11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D3001"/>
    <w:multiLevelType w:val="hybridMultilevel"/>
    <w:tmpl w:val="C228FF2E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750B05"/>
    <w:multiLevelType w:val="hybridMultilevel"/>
    <w:tmpl w:val="DE3E89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5B02F4"/>
    <w:multiLevelType w:val="hybridMultilevel"/>
    <w:tmpl w:val="12E2D5F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2"/>
      </w:rPr>
    </w:lvl>
    <w:lvl w:ilvl="1" w:tplc="040A0019" w:tentative="1">
      <w:start w:val="1"/>
      <w:numFmt w:val="lowerLetter"/>
      <w:lvlText w:val="%2."/>
      <w:lvlJc w:val="left"/>
      <w:pPr>
        <w:ind w:left="1800" w:hanging="360"/>
      </w:pPr>
    </w:lvl>
    <w:lvl w:ilvl="2" w:tplc="040A001B" w:tentative="1">
      <w:start w:val="1"/>
      <w:numFmt w:val="lowerRoman"/>
      <w:lvlText w:val="%3."/>
      <w:lvlJc w:val="right"/>
      <w:pPr>
        <w:ind w:left="2520" w:hanging="180"/>
      </w:pPr>
    </w:lvl>
    <w:lvl w:ilvl="3" w:tplc="040A000F" w:tentative="1">
      <w:start w:val="1"/>
      <w:numFmt w:val="decimal"/>
      <w:lvlText w:val="%4."/>
      <w:lvlJc w:val="left"/>
      <w:pPr>
        <w:ind w:left="3240" w:hanging="360"/>
      </w:pPr>
    </w:lvl>
    <w:lvl w:ilvl="4" w:tplc="040A0019" w:tentative="1">
      <w:start w:val="1"/>
      <w:numFmt w:val="lowerLetter"/>
      <w:lvlText w:val="%5."/>
      <w:lvlJc w:val="left"/>
      <w:pPr>
        <w:ind w:left="3960" w:hanging="360"/>
      </w:pPr>
    </w:lvl>
    <w:lvl w:ilvl="5" w:tplc="040A001B" w:tentative="1">
      <w:start w:val="1"/>
      <w:numFmt w:val="lowerRoman"/>
      <w:lvlText w:val="%6."/>
      <w:lvlJc w:val="right"/>
      <w:pPr>
        <w:ind w:left="4680" w:hanging="180"/>
      </w:pPr>
    </w:lvl>
    <w:lvl w:ilvl="6" w:tplc="040A000F" w:tentative="1">
      <w:start w:val="1"/>
      <w:numFmt w:val="decimal"/>
      <w:lvlText w:val="%7."/>
      <w:lvlJc w:val="left"/>
      <w:pPr>
        <w:ind w:left="5400" w:hanging="360"/>
      </w:pPr>
    </w:lvl>
    <w:lvl w:ilvl="7" w:tplc="040A0019" w:tentative="1">
      <w:start w:val="1"/>
      <w:numFmt w:val="lowerLetter"/>
      <w:lvlText w:val="%8."/>
      <w:lvlJc w:val="left"/>
      <w:pPr>
        <w:ind w:left="6120" w:hanging="360"/>
      </w:pPr>
    </w:lvl>
    <w:lvl w:ilvl="8" w:tplc="0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2A73456"/>
    <w:multiLevelType w:val="hybridMultilevel"/>
    <w:tmpl w:val="E84415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38A0CF9"/>
    <w:multiLevelType w:val="multilevel"/>
    <w:tmpl w:val="D4A66DB6"/>
    <w:lvl w:ilvl="0">
      <w:start w:val="1"/>
      <w:numFmt w:val="decimal"/>
      <w:lvlText w:val="%1"/>
      <w:lvlJc w:val="left"/>
      <w:pPr>
        <w:ind w:left="435" w:hanging="435"/>
      </w:pPr>
      <w:rPr>
        <w:rFonts w:cs="Times New Roman" w:hint="default"/>
        <w:b/>
        <w:sz w:val="24"/>
      </w:rPr>
    </w:lvl>
    <w:lvl w:ilvl="1">
      <w:start w:val="4"/>
      <w:numFmt w:val="decimal"/>
      <w:lvlText w:val="%1.%2"/>
      <w:lvlJc w:val="left"/>
      <w:pPr>
        <w:ind w:left="652" w:hanging="435"/>
      </w:pPr>
      <w:rPr>
        <w:rFonts w:cs="Times New Roman" w:hint="default"/>
        <w:b/>
        <w:sz w:val="24"/>
      </w:rPr>
    </w:lvl>
    <w:lvl w:ilvl="2">
      <w:start w:val="4"/>
      <w:numFmt w:val="decimal"/>
      <w:lvlText w:val="%1.%2.%3"/>
      <w:lvlJc w:val="left"/>
      <w:pPr>
        <w:ind w:left="1154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1371" w:hanging="720"/>
      </w:pPr>
      <w:rPr>
        <w:rFonts w:cs="Times New Roman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1588" w:hanging="720"/>
      </w:pPr>
      <w:rPr>
        <w:rFonts w:cs="Times New Roman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2165" w:hanging="1080"/>
      </w:pPr>
      <w:rPr>
        <w:rFonts w:cs="Times New Roman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2382" w:hanging="1080"/>
      </w:pPr>
      <w:rPr>
        <w:rFonts w:cs="Times New Roman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2959" w:hanging="1440"/>
      </w:pPr>
      <w:rPr>
        <w:rFonts w:cs="Times New Roman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3176" w:hanging="1440"/>
      </w:pPr>
      <w:rPr>
        <w:rFonts w:cs="Times New Roman" w:hint="default"/>
        <w:b/>
        <w:sz w:val="24"/>
      </w:rPr>
    </w:lvl>
  </w:abstractNum>
  <w:abstractNum w:abstractNumId="9">
    <w:nsid w:val="53B630B4"/>
    <w:multiLevelType w:val="hybridMultilevel"/>
    <w:tmpl w:val="5358AC7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005285"/>
    <w:multiLevelType w:val="hybridMultilevel"/>
    <w:tmpl w:val="D846A13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E06B7"/>
    <w:multiLevelType w:val="hybridMultilevel"/>
    <w:tmpl w:val="9CFE452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EB4C13"/>
    <w:multiLevelType w:val="hybridMultilevel"/>
    <w:tmpl w:val="7ACE8C0A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0EB6877"/>
    <w:multiLevelType w:val="hybridMultilevel"/>
    <w:tmpl w:val="CAB283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854CAC"/>
    <w:multiLevelType w:val="hybridMultilevel"/>
    <w:tmpl w:val="3B94E510"/>
    <w:lvl w:ilvl="0" w:tplc="FA24E73E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7271386"/>
    <w:multiLevelType w:val="hybridMultilevel"/>
    <w:tmpl w:val="9B188D7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5972BE"/>
    <w:multiLevelType w:val="hybridMultilevel"/>
    <w:tmpl w:val="56740C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CC1A5D"/>
    <w:multiLevelType w:val="hybridMultilevel"/>
    <w:tmpl w:val="4E603FF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6735BA4"/>
    <w:multiLevelType w:val="hybridMultilevel"/>
    <w:tmpl w:val="E96A1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A2E00B7"/>
    <w:multiLevelType w:val="hybridMultilevel"/>
    <w:tmpl w:val="4894D7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F0A64A4"/>
    <w:multiLevelType w:val="hybridMultilevel"/>
    <w:tmpl w:val="712AE86A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12"/>
  </w:num>
  <w:num w:numId="5">
    <w:abstractNumId w:val="16"/>
  </w:num>
  <w:num w:numId="6">
    <w:abstractNumId w:val="14"/>
  </w:num>
  <w:num w:numId="7">
    <w:abstractNumId w:val="11"/>
  </w:num>
  <w:num w:numId="8">
    <w:abstractNumId w:val="17"/>
  </w:num>
  <w:num w:numId="9">
    <w:abstractNumId w:val="8"/>
  </w:num>
  <w:num w:numId="10">
    <w:abstractNumId w:val="18"/>
  </w:num>
  <w:num w:numId="11">
    <w:abstractNumId w:val="9"/>
  </w:num>
  <w:num w:numId="12">
    <w:abstractNumId w:val="15"/>
  </w:num>
  <w:num w:numId="13">
    <w:abstractNumId w:val="13"/>
  </w:num>
  <w:num w:numId="14">
    <w:abstractNumId w:val="2"/>
  </w:num>
  <w:num w:numId="15">
    <w:abstractNumId w:val="1"/>
  </w:num>
  <w:num w:numId="16">
    <w:abstractNumId w:val="19"/>
  </w:num>
  <w:num w:numId="17">
    <w:abstractNumId w:val="3"/>
  </w:num>
  <w:num w:numId="18">
    <w:abstractNumId w:val="4"/>
  </w:num>
  <w:num w:numId="19">
    <w:abstractNumId w:val="6"/>
  </w:num>
  <w:num w:numId="20">
    <w:abstractNumId w:val="20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BD4"/>
    <w:rsid w:val="001C664F"/>
    <w:rsid w:val="00202274"/>
    <w:rsid w:val="002730BC"/>
    <w:rsid w:val="002E52A4"/>
    <w:rsid w:val="00304828"/>
    <w:rsid w:val="00354DB6"/>
    <w:rsid w:val="003A7471"/>
    <w:rsid w:val="00410A87"/>
    <w:rsid w:val="005C50D6"/>
    <w:rsid w:val="006244BA"/>
    <w:rsid w:val="007719CA"/>
    <w:rsid w:val="00824C25"/>
    <w:rsid w:val="008E05FB"/>
    <w:rsid w:val="00944803"/>
    <w:rsid w:val="00987682"/>
    <w:rsid w:val="009F2BD4"/>
    <w:rsid w:val="00B02CD4"/>
    <w:rsid w:val="00E1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49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7682"/>
    <w:pPr>
      <w:ind w:left="708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E14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ya-q-full-text">
    <w:name w:val="ya-q-full-text"/>
    <w:rsid w:val="009448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2BD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9F2BD4"/>
    <w:pPr>
      <w:keepNext/>
      <w:jc w:val="center"/>
      <w:outlineLvl w:val="1"/>
    </w:pPr>
    <w:rPr>
      <w:rFonts w:ascii="Arial" w:hAnsi="Arial"/>
      <w:sz w:val="36"/>
      <w:szCs w:val="20"/>
      <w:lang w:val="es-ES_tradn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149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9F2BD4"/>
    <w:rPr>
      <w:rFonts w:ascii="Arial" w:eastAsia="Times New Roman" w:hAnsi="Arial" w:cs="Times New Roman"/>
      <w:sz w:val="36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9F2BD4"/>
    <w:pPr>
      <w:widowControl w:val="0"/>
      <w:jc w:val="both"/>
    </w:pPr>
    <w:rPr>
      <w:rFonts w:ascii="Arial" w:hAnsi="Arial" w:cs="Arial"/>
      <w:bCs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9F2BD4"/>
    <w:rPr>
      <w:rFonts w:ascii="Arial" w:eastAsia="Times New Roman" w:hAnsi="Arial" w:cs="Arial"/>
      <w:bCs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2730B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730BC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987682"/>
    <w:pPr>
      <w:ind w:left="708"/>
    </w:pPr>
  </w:style>
  <w:style w:type="character" w:customStyle="1" w:styleId="Ttulo6Car">
    <w:name w:val="Título 6 Car"/>
    <w:basedOn w:val="Fuentedeprrafopredeter"/>
    <w:link w:val="Ttulo6"/>
    <w:uiPriority w:val="9"/>
    <w:semiHidden/>
    <w:rsid w:val="00E1499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s-ES" w:eastAsia="es-ES"/>
    </w:rPr>
  </w:style>
  <w:style w:type="character" w:customStyle="1" w:styleId="ya-q-full-text">
    <w:name w:val="ya-q-full-text"/>
    <w:rsid w:val="00944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517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Lobillo</Company>
  <LinksUpToDate>false</LinksUpToDate>
  <CharactersWithSpaces>3358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ALEJANDRA ALVAREZ</dc:creator>
  <cp:lastModifiedBy>ALEJANDRA ALVAREZ</cp:lastModifiedBy>
  <cp:revision>2</cp:revision>
  <dcterms:created xsi:type="dcterms:W3CDTF">2020-08-12T02:12:00Z</dcterms:created>
  <dcterms:modified xsi:type="dcterms:W3CDTF">2020-08-12T02:12:00Z</dcterms:modified>
</cp:coreProperties>
</file>