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82" w:rsidRPr="006A6602" w:rsidRDefault="00987682" w:rsidP="00987682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/>
        </w:rPr>
      </w:pPr>
      <w:r w:rsidRPr="006A6602">
        <w:rPr>
          <w:rFonts w:ascii="Arial" w:hAnsi="Arial" w:cs="Arial"/>
          <w:b/>
        </w:rPr>
        <w:t xml:space="preserve">1.5.1 </w:t>
      </w:r>
      <w:bookmarkStart w:id="0" w:name="_GoBack"/>
      <w:r w:rsidRPr="006A6602">
        <w:rPr>
          <w:rFonts w:ascii="Arial" w:hAnsi="Arial" w:cs="Arial"/>
          <w:b/>
        </w:rPr>
        <w:t xml:space="preserve">Departamento de Extensión Universitaria </w:t>
      </w:r>
      <w:bookmarkEnd w:id="0"/>
    </w:p>
    <w:p w:rsidR="00987682" w:rsidRPr="006A6602" w:rsidRDefault="00987682" w:rsidP="00987682">
      <w:pPr>
        <w:spacing w:line="360" w:lineRule="auto"/>
        <w:rPr>
          <w:rFonts w:ascii="Arial" w:hAnsi="Arial" w:cs="Arial"/>
          <w:b/>
        </w:rPr>
      </w:pPr>
    </w:p>
    <w:p w:rsidR="00987682" w:rsidRPr="006A6602" w:rsidRDefault="00987682" w:rsidP="00987682">
      <w:pPr>
        <w:pStyle w:val="Textoindependiente2"/>
        <w:spacing w:line="360" w:lineRule="auto"/>
        <w:rPr>
          <w:b/>
          <w:sz w:val="24"/>
        </w:rPr>
      </w:pPr>
      <w:r w:rsidRPr="006A6602">
        <w:rPr>
          <w:b/>
          <w:sz w:val="24"/>
        </w:rPr>
        <w:t>Objetivo:</w:t>
      </w:r>
    </w:p>
    <w:p w:rsidR="00987682" w:rsidRPr="006A6602" w:rsidRDefault="00987682" w:rsidP="00987682">
      <w:pPr>
        <w:pStyle w:val="Textoindependiente2"/>
        <w:spacing w:line="360" w:lineRule="auto"/>
        <w:rPr>
          <w:sz w:val="24"/>
        </w:rPr>
      </w:pPr>
      <w:r>
        <w:rPr>
          <w:sz w:val="24"/>
        </w:rPr>
        <w:t xml:space="preserve">Propiciar el desarrollo de actividades culturales, cívicas y sociales, así como asegurar el correcto funcionamiento del servicio de biblioteca y elaborar materiales editoriales de promoción. </w:t>
      </w:r>
    </w:p>
    <w:p w:rsidR="00987682" w:rsidRPr="006A6602" w:rsidRDefault="00987682" w:rsidP="00987682">
      <w:pPr>
        <w:overflowPunct w:val="0"/>
        <w:autoSpaceDE w:val="0"/>
        <w:autoSpaceDN w:val="0"/>
        <w:adjustRightInd w:val="0"/>
        <w:spacing w:after="200" w:line="360" w:lineRule="auto"/>
        <w:jc w:val="both"/>
        <w:textAlignment w:val="baseline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  <w:b/>
        </w:rPr>
        <w:t xml:space="preserve">Funciones: </w:t>
      </w:r>
    </w:p>
    <w:p w:rsidR="00987682" w:rsidRPr="006A6602" w:rsidRDefault="00987682" w:rsidP="00987682">
      <w:pPr>
        <w:numPr>
          <w:ilvl w:val="0"/>
          <w:numId w:val="13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Coordinar </w:t>
      </w:r>
      <w:r>
        <w:rPr>
          <w:rFonts w:ascii="Arial" w:hAnsi="Arial" w:cs="Arial"/>
        </w:rPr>
        <w:t xml:space="preserve">con el área de comunicación </w:t>
      </w:r>
      <w:r w:rsidRPr="006A6602">
        <w:rPr>
          <w:rFonts w:ascii="Arial" w:hAnsi="Arial" w:cs="Arial"/>
        </w:rPr>
        <w:t xml:space="preserve">la elaboración y edición de comunicaciones de prensa, radio, tv, entre otros. </w:t>
      </w:r>
    </w:p>
    <w:p w:rsidR="00987682" w:rsidRPr="006A6602" w:rsidRDefault="00987682" w:rsidP="00987682">
      <w:pPr>
        <w:numPr>
          <w:ilvl w:val="0"/>
          <w:numId w:val="13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>
        <w:rPr>
          <w:rFonts w:ascii="Arial" w:hAnsi="Arial" w:cs="Arial"/>
        </w:rPr>
        <w:t xml:space="preserve">Ser el enlace entre la institución y los medios de comunicación. </w:t>
      </w:r>
    </w:p>
    <w:p w:rsidR="00987682" w:rsidRPr="006A6602" w:rsidRDefault="00987682" w:rsidP="00987682">
      <w:pPr>
        <w:numPr>
          <w:ilvl w:val="0"/>
          <w:numId w:val="13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Elaborar y editar comunicaciones y avisos de prensa, reportajes, redes sociales, entre otros.</w:t>
      </w:r>
    </w:p>
    <w:p w:rsidR="00987682" w:rsidRPr="006A6602" w:rsidRDefault="00987682" w:rsidP="00987682">
      <w:pPr>
        <w:numPr>
          <w:ilvl w:val="0"/>
          <w:numId w:val="13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Recopilar, analizar, seleccionar, clasificar y resguardar la información periodística y documental.</w:t>
      </w:r>
    </w:p>
    <w:p w:rsidR="00987682" w:rsidRPr="006A6602" w:rsidRDefault="00987682" w:rsidP="00987682">
      <w:pPr>
        <w:numPr>
          <w:ilvl w:val="0"/>
          <w:numId w:val="13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Manager de contenido de redes sociales.</w:t>
      </w:r>
    </w:p>
    <w:p w:rsidR="00987682" w:rsidRPr="006A6602" w:rsidRDefault="00987682" w:rsidP="00987682">
      <w:pPr>
        <w:numPr>
          <w:ilvl w:val="0"/>
          <w:numId w:val="13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Revisión de ortografía y redacción de contenido que se va a difundir.</w:t>
      </w:r>
    </w:p>
    <w:p w:rsidR="00987682" w:rsidRPr="006A6602" w:rsidRDefault="00987682" w:rsidP="00987682">
      <w:pPr>
        <w:numPr>
          <w:ilvl w:val="0"/>
          <w:numId w:val="13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Planear las actividades </w:t>
      </w:r>
      <w:r>
        <w:rPr>
          <w:rFonts w:ascii="Arial" w:hAnsi="Arial" w:cs="Arial"/>
        </w:rPr>
        <w:t xml:space="preserve">de la biblioteca. </w:t>
      </w:r>
    </w:p>
    <w:p w:rsidR="00987682" w:rsidRPr="006A6602" w:rsidRDefault="00987682" w:rsidP="00987682">
      <w:pPr>
        <w:numPr>
          <w:ilvl w:val="0"/>
          <w:numId w:val="13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Promover la integración de la comunidad estudiantil por medio de la realización de actividades cívicas, culturales y recreativas.</w:t>
      </w:r>
    </w:p>
    <w:p w:rsidR="00987682" w:rsidRPr="006A6602" w:rsidRDefault="00987682" w:rsidP="00987682">
      <w:pPr>
        <w:numPr>
          <w:ilvl w:val="0"/>
          <w:numId w:val="13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>
        <w:rPr>
          <w:rFonts w:ascii="Arial" w:hAnsi="Arial" w:cs="Arial"/>
        </w:rPr>
        <w:t xml:space="preserve">Promoción y apoyo en actividades de radio cazadores. </w:t>
      </w:r>
    </w:p>
    <w:p w:rsidR="00987682" w:rsidRPr="006A6602" w:rsidRDefault="00987682" w:rsidP="00987682">
      <w:pPr>
        <w:numPr>
          <w:ilvl w:val="0"/>
          <w:numId w:val="13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>
        <w:rPr>
          <w:rFonts w:ascii="Arial" w:hAnsi="Arial" w:cs="Arial"/>
        </w:rPr>
        <w:t>Promoción y apoyo en actividades de la tienda oficial UTCH</w:t>
      </w:r>
      <w:r w:rsidRPr="006A6602">
        <w:rPr>
          <w:rFonts w:ascii="Arial" w:hAnsi="Arial" w:cs="Arial"/>
        </w:rPr>
        <w:t>.</w:t>
      </w:r>
    </w:p>
    <w:p w:rsidR="00987682" w:rsidRPr="006A6602" w:rsidRDefault="00987682" w:rsidP="00987682">
      <w:pPr>
        <w:numPr>
          <w:ilvl w:val="0"/>
          <w:numId w:val="13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>
        <w:rPr>
          <w:rFonts w:ascii="Arial" w:hAnsi="Arial" w:cs="Arial"/>
        </w:rPr>
        <w:t>Dar de alta y baja a los usuarios (alumnado, docentes y personal administrativo) del sistema SEIBO.</w:t>
      </w:r>
    </w:p>
    <w:p w:rsidR="00987682" w:rsidRPr="006A6602" w:rsidRDefault="00987682" w:rsidP="00987682">
      <w:pPr>
        <w:numPr>
          <w:ilvl w:val="0"/>
          <w:numId w:val="13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>
        <w:rPr>
          <w:rFonts w:ascii="Arial" w:hAnsi="Arial" w:cs="Arial"/>
        </w:rPr>
        <w:t xml:space="preserve">Mantener el orden y vigilar el buen uso de las instalaciones de la biblioteca. </w:t>
      </w:r>
    </w:p>
    <w:p w:rsidR="00987682" w:rsidRPr="006A6602" w:rsidRDefault="00987682" w:rsidP="00987682">
      <w:pPr>
        <w:numPr>
          <w:ilvl w:val="0"/>
          <w:numId w:val="13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>
        <w:rPr>
          <w:rFonts w:ascii="Arial" w:hAnsi="Arial" w:cs="Arial"/>
        </w:rPr>
        <w:t xml:space="preserve">Apoyo en inventarios. </w:t>
      </w:r>
    </w:p>
    <w:p w:rsidR="00987682" w:rsidRPr="006A6602" w:rsidRDefault="00987682" w:rsidP="00987682">
      <w:pPr>
        <w:numPr>
          <w:ilvl w:val="0"/>
          <w:numId w:val="13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>
        <w:rPr>
          <w:rFonts w:ascii="Arial" w:hAnsi="Arial" w:cs="Arial"/>
        </w:rPr>
        <w:t xml:space="preserve">Supervisar y participar el cumplimiento de la normatividad del Sistema de Gestión de Calidad en el área a su cargo. </w:t>
      </w:r>
    </w:p>
    <w:p w:rsidR="00987682" w:rsidRPr="006A6602" w:rsidRDefault="00987682" w:rsidP="00987682">
      <w:pPr>
        <w:numPr>
          <w:ilvl w:val="0"/>
          <w:numId w:val="13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>
        <w:rPr>
          <w:rFonts w:ascii="Arial" w:hAnsi="Arial" w:cs="Arial"/>
        </w:rPr>
        <w:t xml:space="preserve">Acudir a eventos </w:t>
      </w:r>
    </w:p>
    <w:p w:rsidR="00987682" w:rsidRPr="006A6602" w:rsidRDefault="00987682" w:rsidP="00987682">
      <w:pPr>
        <w:numPr>
          <w:ilvl w:val="0"/>
          <w:numId w:val="13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Elaborar el programa operativo anual y el proyecto de presupuesto de su área.</w:t>
      </w:r>
    </w:p>
    <w:p w:rsidR="00987682" w:rsidRPr="006A6602" w:rsidRDefault="00987682" w:rsidP="00987682">
      <w:pPr>
        <w:numPr>
          <w:ilvl w:val="0"/>
          <w:numId w:val="13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lastRenderedPageBreak/>
        <w:t xml:space="preserve">Acudir a eventos </w:t>
      </w:r>
      <w:r>
        <w:rPr>
          <w:rFonts w:ascii="Arial" w:hAnsi="Arial" w:cs="Arial"/>
        </w:rPr>
        <w:t>correspondientes a área de</w:t>
      </w:r>
      <w:r w:rsidRPr="006A6602">
        <w:rPr>
          <w:rFonts w:ascii="Arial" w:hAnsi="Arial" w:cs="Arial"/>
        </w:rPr>
        <w:t xml:space="preserve"> Extensión Universitaria como personal de apoyo en los horarios que se requiera su presencia.</w:t>
      </w:r>
    </w:p>
    <w:p w:rsidR="00987682" w:rsidRPr="006A6602" w:rsidRDefault="00987682" w:rsidP="00987682">
      <w:pPr>
        <w:numPr>
          <w:ilvl w:val="0"/>
          <w:numId w:val="13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Elabora informes periódicos de las actividades realizadas.</w:t>
      </w:r>
    </w:p>
    <w:p w:rsidR="00987682" w:rsidRPr="006A6602" w:rsidRDefault="00987682" w:rsidP="00987682">
      <w:pPr>
        <w:numPr>
          <w:ilvl w:val="0"/>
          <w:numId w:val="13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Capacitarse Activamente.</w:t>
      </w:r>
    </w:p>
    <w:p w:rsidR="00987682" w:rsidRPr="006A6602" w:rsidRDefault="00987682" w:rsidP="00987682">
      <w:pPr>
        <w:numPr>
          <w:ilvl w:val="0"/>
          <w:numId w:val="13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Participar en el Sistema de Gestión de la Calidad, para la mejora continua institucional.</w:t>
      </w:r>
    </w:p>
    <w:p w:rsidR="00987682" w:rsidRPr="006A6602" w:rsidRDefault="00987682" w:rsidP="00987682">
      <w:pPr>
        <w:numPr>
          <w:ilvl w:val="0"/>
          <w:numId w:val="13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Las no previstas y que estén dentro del alcance de la naturaleza de las funciones del área</w:t>
      </w:r>
      <w:r>
        <w:rPr>
          <w:rFonts w:ascii="Arial" w:hAnsi="Arial" w:cs="Arial"/>
        </w:rPr>
        <w:t>.</w:t>
      </w:r>
    </w:p>
    <w:p w:rsidR="00987682" w:rsidRPr="006A6602" w:rsidRDefault="00987682" w:rsidP="00987682">
      <w:pPr>
        <w:pStyle w:val="Prrafodelista"/>
        <w:widowControl w:val="0"/>
        <w:spacing w:after="200" w:line="360" w:lineRule="auto"/>
        <w:ind w:left="1212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</w:p>
    <w:p w:rsidR="00987682" w:rsidRPr="006A6602" w:rsidRDefault="00987682" w:rsidP="00987682">
      <w:pPr>
        <w:pStyle w:val="Prrafodelista"/>
        <w:widowControl w:val="0"/>
        <w:spacing w:after="200" w:line="360" w:lineRule="auto"/>
        <w:ind w:left="1212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</w:p>
    <w:p w:rsidR="00987682" w:rsidRPr="006A6602" w:rsidRDefault="00987682" w:rsidP="00987682">
      <w:pPr>
        <w:pStyle w:val="Prrafodelista"/>
        <w:widowControl w:val="0"/>
        <w:spacing w:after="200" w:line="360" w:lineRule="auto"/>
        <w:ind w:left="1212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</w:p>
    <w:p w:rsidR="00987682" w:rsidRPr="006A6602" w:rsidRDefault="00987682" w:rsidP="00987682">
      <w:pPr>
        <w:pStyle w:val="Prrafodelista"/>
        <w:widowControl w:val="0"/>
        <w:spacing w:after="200" w:line="360" w:lineRule="auto"/>
        <w:ind w:left="1212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</w:p>
    <w:p w:rsidR="00987682" w:rsidRPr="006A6602" w:rsidRDefault="00987682" w:rsidP="00987682">
      <w:pPr>
        <w:pStyle w:val="Prrafodelista"/>
        <w:widowControl w:val="0"/>
        <w:spacing w:after="200" w:line="360" w:lineRule="auto"/>
        <w:ind w:left="1212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</w:p>
    <w:p w:rsidR="005C50D6" w:rsidRPr="00987682" w:rsidRDefault="005C50D6" w:rsidP="00987682"/>
    <w:sectPr w:rsidR="005C50D6" w:rsidRPr="009876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86E"/>
    <w:multiLevelType w:val="hybridMultilevel"/>
    <w:tmpl w:val="8B7A6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50B05"/>
    <w:multiLevelType w:val="hybridMultilevel"/>
    <w:tmpl w:val="DE3E89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73456"/>
    <w:multiLevelType w:val="hybridMultilevel"/>
    <w:tmpl w:val="E8441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A0CF9"/>
    <w:multiLevelType w:val="multilevel"/>
    <w:tmpl w:val="D4A66DB6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  <w:b/>
        <w:sz w:val="24"/>
      </w:rPr>
    </w:lvl>
    <w:lvl w:ilvl="1">
      <w:start w:val="4"/>
      <w:numFmt w:val="decimal"/>
      <w:lvlText w:val="%1.%2"/>
      <w:lvlJc w:val="left"/>
      <w:pPr>
        <w:ind w:left="652" w:hanging="435"/>
      </w:pPr>
      <w:rPr>
        <w:rFonts w:cs="Times New Roman" w:hint="default"/>
        <w:b/>
        <w:sz w:val="24"/>
      </w:rPr>
    </w:lvl>
    <w:lvl w:ilvl="2">
      <w:start w:val="4"/>
      <w:numFmt w:val="decimal"/>
      <w:lvlText w:val="%1.%2.%3"/>
      <w:lvlJc w:val="left"/>
      <w:pPr>
        <w:ind w:left="1154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cs="Times New Roman" w:hint="default"/>
        <w:b/>
        <w:sz w:val="24"/>
      </w:rPr>
    </w:lvl>
  </w:abstractNum>
  <w:abstractNum w:abstractNumId="4">
    <w:nsid w:val="53B630B4"/>
    <w:multiLevelType w:val="hybridMultilevel"/>
    <w:tmpl w:val="5358A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E06B7"/>
    <w:multiLevelType w:val="hybridMultilevel"/>
    <w:tmpl w:val="9CFE4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B4C13"/>
    <w:multiLevelType w:val="hybridMultilevel"/>
    <w:tmpl w:val="7ACE8C0A"/>
    <w:lvl w:ilvl="0" w:tplc="FA24E7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EB6877"/>
    <w:multiLevelType w:val="hybridMultilevel"/>
    <w:tmpl w:val="CAB283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54CAC"/>
    <w:multiLevelType w:val="hybridMultilevel"/>
    <w:tmpl w:val="3B94E510"/>
    <w:lvl w:ilvl="0" w:tplc="FA24E7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7271386"/>
    <w:multiLevelType w:val="hybridMultilevel"/>
    <w:tmpl w:val="9B188D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972BE"/>
    <w:multiLevelType w:val="hybridMultilevel"/>
    <w:tmpl w:val="56740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C1A5D"/>
    <w:multiLevelType w:val="hybridMultilevel"/>
    <w:tmpl w:val="4E603F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35BA4"/>
    <w:multiLevelType w:val="hybridMultilevel"/>
    <w:tmpl w:val="E96A15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12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D4"/>
    <w:rsid w:val="00202274"/>
    <w:rsid w:val="002730BC"/>
    <w:rsid w:val="00304828"/>
    <w:rsid w:val="00354DB6"/>
    <w:rsid w:val="00410A87"/>
    <w:rsid w:val="005C50D6"/>
    <w:rsid w:val="007719CA"/>
    <w:rsid w:val="00987682"/>
    <w:rsid w:val="009F2BD4"/>
    <w:rsid w:val="00B0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F2BD4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F2BD4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F2BD4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9F2BD4"/>
    <w:rPr>
      <w:rFonts w:ascii="Arial" w:eastAsia="Times New Roman" w:hAnsi="Arial" w:cs="Arial"/>
      <w:bCs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730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8768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F2BD4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F2BD4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F2BD4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9F2BD4"/>
    <w:rPr>
      <w:rFonts w:ascii="Arial" w:eastAsia="Times New Roman" w:hAnsi="Arial" w:cs="Arial"/>
      <w:bCs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730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8768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ALVAREZ</dc:creator>
  <cp:lastModifiedBy>ALEJANDRA ALVAREZ</cp:lastModifiedBy>
  <cp:revision>2</cp:revision>
  <dcterms:created xsi:type="dcterms:W3CDTF">2020-08-12T02:07:00Z</dcterms:created>
  <dcterms:modified xsi:type="dcterms:W3CDTF">2020-08-12T02:07:00Z</dcterms:modified>
</cp:coreProperties>
</file>