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FE7D5F" w:rsidP="00FE7D5F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Jefatura</w:t>
                </w:r>
                <w:r w:rsidR="00D83E13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de Servicios Generales</w:t>
                </w:r>
                <w:r w:rsidR="00804741">
                  <w:rPr>
                    <w:rFonts w:ascii="Verdana" w:eastAsia="Times New Roman" w:hAnsi="Verdana" w:cs="Times New Roman"/>
                    <w:lang w:eastAsia="es-MX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665464" w:rsidRDefault="00CC3C66" w:rsidP="00CC3C66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 w:rsidRPr="00E943F8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Servicios Generales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E943F8" w:rsidRDefault="00804741" w:rsidP="00E943F8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E943F8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Supervisar las actividades en lo referente al seguimiento del Programa de mantenimiento preventivo y aplicación del mantenimiento correctivo, coordinar las necesidades propias del departamento en cuanto a recepción de bienes materiales y servicios. Llevar un control de la información y datos generales derivados del departamento. Aplicación del sistema de Gestión de</w:t>
                </w:r>
                <w:r w:rsidR="00653F09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la</w:t>
                </w:r>
                <w:r w:rsidRPr="00E943F8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Calidad.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lang w:eastAsia="es-MX"/>
            </w:rPr>
            <w:id w:val="-1282954658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</w:tcPr>
              <w:p w:rsidR="00E07D4C" w:rsidRDefault="00804741" w:rsidP="00804741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E07D4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Identificar áreas de oportunidad y elaborar planes de acción.</w:t>
                </w:r>
              </w:p>
              <w:p w:rsidR="00E07D4C" w:rsidRDefault="00804741" w:rsidP="00804741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E07D4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Dar disposición a todos los materiales de desecho que no competan para su uso.</w:t>
                </w:r>
              </w:p>
              <w:p w:rsidR="00E07D4C" w:rsidRDefault="00804741" w:rsidP="00804741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E07D4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Responsable de la elaboración del Programa de Mantenimiento Preventivo anual.</w:t>
                </w:r>
              </w:p>
              <w:p w:rsidR="00E07D4C" w:rsidRDefault="00804741" w:rsidP="00804741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E07D4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Asignar las actividades del ma</w:t>
                </w:r>
                <w:r w:rsidR="004C1A34" w:rsidRPr="00E07D4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ntenimiento correctivo de acuerd</w:t>
                </w:r>
                <w:r w:rsidRPr="00E07D4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o a su prioridad, al programa específico de actividades diarias y semanales.</w:t>
                </w:r>
              </w:p>
              <w:p w:rsidR="00E07D4C" w:rsidRDefault="00804741" w:rsidP="00804741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E07D4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Asignación de órdenes de servicio solicitadas en proyecta, según prioridad, urgencia y disponibilidad.</w:t>
                </w:r>
              </w:p>
              <w:p w:rsidR="00804741" w:rsidRPr="00E07D4C" w:rsidRDefault="00804741" w:rsidP="00804741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E07D4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Dar seguimiento:</w:t>
                </w:r>
              </w:p>
              <w:p w:rsidR="0087592D" w:rsidRPr="00D048BC" w:rsidRDefault="00804741" w:rsidP="00D048BC">
                <w:pPr>
                  <w:pStyle w:val="Prrafodelista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 los proveedores de productos, materiales y herramientas del departamento.</w:t>
                </w:r>
              </w:p>
              <w:p w:rsidR="0087592D" w:rsidRPr="00D048BC" w:rsidRDefault="00804741" w:rsidP="00D048BC">
                <w:pPr>
                  <w:pStyle w:val="Prrafodelista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Al inventario de herramientas y equipos del departamento.</w:t>
                </w:r>
              </w:p>
              <w:p w:rsidR="00804741" w:rsidRPr="00D048BC" w:rsidRDefault="00804741" w:rsidP="00D048BC">
                <w:pPr>
                  <w:pStyle w:val="Prrafodelista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 las requisiciones al inicio del mes de acuerdo a las necesidades en cuanto a bienes</w:t>
                </w:r>
                <w:r w:rsidR="00075F49"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m</w:t>
                </w:r>
                <w:r w:rsidR="00E07D4C"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ateriales</w:t>
                </w: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y servicios.</w:t>
                </w:r>
              </w:p>
              <w:p w:rsidR="00804741" w:rsidRPr="00E07D4C" w:rsidRDefault="00804741" w:rsidP="00E07D4C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E07D4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Elaborar:</w:t>
                </w:r>
              </w:p>
              <w:p w:rsidR="00804741" w:rsidRPr="00D048BC" w:rsidRDefault="00804741" w:rsidP="00D048BC">
                <w:pPr>
                  <w:pStyle w:val="Prrafodelista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Planes de trabajo para el </w:t>
                </w:r>
                <w:r w:rsidR="00E07D4C"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seguimiento </w:t>
                </w: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 las tareas de mantenimiento.</w:t>
                </w:r>
              </w:p>
              <w:p w:rsidR="00804741" w:rsidRPr="00D048BC" w:rsidRDefault="00804741" w:rsidP="00D048BC">
                <w:pPr>
                  <w:pStyle w:val="Prrafodelista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Análisis de resultados y planes de trabajo.</w:t>
                </w:r>
              </w:p>
              <w:p w:rsidR="00804741" w:rsidRPr="00D048BC" w:rsidRDefault="00804741" w:rsidP="00D048BC">
                <w:pPr>
                  <w:pStyle w:val="Prrafodelista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Juntas informativas de trabajo mensual para el personal a su cargo.</w:t>
                </w:r>
              </w:p>
              <w:p w:rsidR="00804741" w:rsidRPr="00E07D4C" w:rsidRDefault="00804741" w:rsidP="00E07D4C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E07D4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Mantener las:</w:t>
                </w:r>
              </w:p>
              <w:p w:rsidR="0087592D" w:rsidRPr="00D048BC" w:rsidRDefault="00804741" w:rsidP="00D048BC">
                <w:pPr>
                  <w:pStyle w:val="Prrafodelista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Instalaciones de bombeo de agua y pila de almacenamiento para el suministro de </w:t>
                </w:r>
                <w:r w:rsidR="00931893"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agua de l</w:t>
                </w: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 Universidad</w:t>
                </w:r>
                <w:r w:rsidR="00931893"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en buen estado.</w:t>
                </w:r>
              </w:p>
              <w:p w:rsidR="0087592D" w:rsidRPr="00D048BC" w:rsidRDefault="00931893" w:rsidP="00D048BC">
                <w:pPr>
                  <w:pStyle w:val="Prrafodelista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Instalaciones de gas en buen estado y los tanques de almacenamiento no menor al 40%.</w:t>
                </w:r>
              </w:p>
              <w:p w:rsidR="0087592D" w:rsidRPr="00D048BC" w:rsidRDefault="00931893" w:rsidP="00D048BC">
                <w:pPr>
                  <w:pStyle w:val="Prrafodelista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Instalaciones de electricidad de alta tensión en buen estado.</w:t>
                </w:r>
              </w:p>
              <w:p w:rsidR="00931893" w:rsidRPr="00D048BC" w:rsidRDefault="00931893" w:rsidP="00D048BC">
                <w:pPr>
                  <w:pStyle w:val="Prrafodelista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Áreas de contenedores de basura ordenada.</w:t>
                </w:r>
              </w:p>
              <w:p w:rsidR="00931893" w:rsidRPr="00E07D4C" w:rsidRDefault="00931893" w:rsidP="00E07D4C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E07D4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Supervisar:</w:t>
                </w:r>
              </w:p>
              <w:p w:rsidR="00CD209E" w:rsidRDefault="00931893" w:rsidP="00D048BC">
                <w:pPr>
                  <w:pStyle w:val="Prrafodelista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048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Las empresas externas de limpieza, vigilancia y jardinería.</w:t>
                </w:r>
              </w:p>
              <w:p w:rsidR="00CD209E" w:rsidRDefault="00CD209E" w:rsidP="00CD209E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CD209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Capacitarse Activamente.</w:t>
                </w:r>
              </w:p>
              <w:p w:rsidR="00CD209E" w:rsidRPr="00CD209E" w:rsidRDefault="00CD209E" w:rsidP="00CD209E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8043B6">
                  <w:t>Participar  en el Sistema de Gestión de la Calidad, para la mejora continua institucional.</w:t>
                </w:r>
              </w:p>
              <w:p w:rsidR="00782C8C" w:rsidRPr="00CD209E" w:rsidRDefault="00CD209E" w:rsidP="00CD209E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CD209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Las no previstas y que estén dentro del alcance de la naturaleza de las funciones del área.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2F6239" w:rsidRPr="0049284B" w:rsidRDefault="0049284B" w:rsidP="00265A7E">
                <w:pPr>
                  <w:spacing w:after="0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        - </w:t>
                </w:r>
                <w:r w:rsidR="00B51F80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Autoriza</w:t>
                </w:r>
                <w:r w:rsidR="00265A7E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  <w:r w:rsidR="00931893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la salida de </w:t>
                </w:r>
                <w:r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vehículos</w:t>
                </w:r>
                <w:r w:rsidR="00931893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oficiales</w:t>
                </w:r>
                <w:r w:rsidR="00265A7E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.</w:t>
                </w:r>
              </w:p>
              <w:p w:rsidR="002F6239" w:rsidRPr="0049284B" w:rsidRDefault="0049284B" w:rsidP="002F6239">
                <w:pPr>
                  <w:spacing w:after="0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        - </w:t>
                </w:r>
                <w:r w:rsidR="00B51F80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Asignación de</w:t>
                </w:r>
                <w:r w:rsidR="002F6239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auxiliares en mantenimiento para atender ordenes de servicio.</w:t>
                </w:r>
              </w:p>
              <w:p w:rsidR="004A5623" w:rsidRPr="0049284B" w:rsidRDefault="0049284B" w:rsidP="002F6239">
                <w:pPr>
                  <w:spacing w:after="0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        - </w:t>
                </w:r>
                <w:r w:rsidR="00B51F80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Asignación de</w:t>
                </w:r>
                <w:r w:rsidR="005001F8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actividades para el servicio externo de jardinería.</w:t>
                </w:r>
              </w:p>
              <w:p w:rsidR="00FC356B" w:rsidRPr="0049284B" w:rsidRDefault="0049284B" w:rsidP="002F6239">
                <w:pPr>
                  <w:spacing w:after="0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        - </w:t>
                </w:r>
                <w:r w:rsidR="004A5623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Asignación de personal de servicios generales para apoyo de transporte.</w:t>
                </w:r>
              </w:p>
              <w:p w:rsidR="00FC356B" w:rsidRPr="0049284B" w:rsidRDefault="0049284B" w:rsidP="002F6239">
                <w:pPr>
                  <w:spacing w:after="0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        - </w:t>
                </w:r>
                <w:r w:rsidR="00FC356B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Asignas actividades </w:t>
                </w:r>
                <w:r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específicas</w:t>
                </w:r>
                <w:r w:rsidR="00FC356B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al personal del servicio externo de limpieza.</w:t>
                </w:r>
              </w:p>
              <w:p w:rsidR="00782C8C" w:rsidRPr="00D34B97" w:rsidRDefault="0049284B" w:rsidP="002F6239">
                <w:pPr>
                  <w:spacing w:after="0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        - </w:t>
                </w:r>
                <w:r w:rsidR="00ED5CAA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Asigna actividades </w:t>
                </w:r>
                <w:r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específicas</w:t>
                </w:r>
                <w:r w:rsidR="00ED5CAA" w:rsidRPr="0049284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al personal de servicio externo de vigilancia.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782C8C" w:rsidP="00D048BC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D048BC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>Dirección de</w:t>
                    </w:r>
                    <w:r w:rsidR="00997A5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 xml:space="preserve"> Administración y Finanzas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E71FDA" w:rsidP="00526DBA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997A5F">
                  <w:rPr>
                    <w:rFonts w:ascii="Verdana" w:hAnsi="Verdana"/>
                    <w:sz w:val="20"/>
                    <w:szCs w:val="20"/>
                  </w:rPr>
                  <w:t>14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0B01" w:rsidRDefault="00E71FDA" w:rsidP="00E71FDA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997A5F">
                  <w:rPr>
                    <w:rFonts w:ascii="Verdana" w:hAnsi="Verdana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E71FDA" w:rsidP="00526DBA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997A5F">
                  <w:rPr>
                    <w:rFonts w:ascii="Verdana" w:hAnsi="Verdana"/>
                    <w:sz w:val="20"/>
                    <w:szCs w:val="20"/>
                  </w:rPr>
                  <w:t>10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3208E1" w:rsidP="00D54D0C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530714">
                  <w:rPr>
                    <w:rFonts w:ascii="Verdana" w:hAnsi="Verdana"/>
                    <w:sz w:val="20"/>
                    <w:szCs w:val="20"/>
                  </w:rPr>
                  <w:t xml:space="preserve">Auxiliar </w:t>
                </w:r>
                <w:r w:rsidR="00D54D0C">
                  <w:rPr>
                    <w:rFonts w:ascii="Verdana" w:hAnsi="Verdana"/>
                    <w:sz w:val="20"/>
                    <w:szCs w:val="20"/>
                  </w:rPr>
                  <w:t>A</w:t>
                </w:r>
                <w:r w:rsidRPr="00530714">
                  <w:rPr>
                    <w:rFonts w:ascii="Verdana" w:hAnsi="Verdana"/>
                    <w:sz w:val="20"/>
                    <w:szCs w:val="20"/>
                  </w:rPr>
                  <w:t>dministrativo</w:t>
                </w:r>
                <w:r w:rsidR="008E5527" w:rsidRPr="00530714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E86135" w:rsidP="00E86135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530714">
                  <w:rPr>
                    <w:rFonts w:ascii="Verdana" w:hAnsi="Verdana"/>
                    <w:sz w:val="20"/>
                    <w:szCs w:val="20"/>
                  </w:rPr>
                  <w:t>Co</w:t>
                </w:r>
                <w:r>
                  <w:rPr>
                    <w:rFonts w:ascii="Verdana" w:hAnsi="Verdana"/>
                    <w:sz w:val="20"/>
                    <w:szCs w:val="20"/>
                  </w:rPr>
                  <w:t>ordinación</w:t>
                </w:r>
                <w:r w:rsidR="003208E1" w:rsidRPr="00530714">
                  <w:rPr>
                    <w:rFonts w:ascii="Verdana" w:hAnsi="Verdana"/>
                    <w:sz w:val="20"/>
                    <w:szCs w:val="20"/>
                  </w:rPr>
                  <w:t xml:space="preserve"> de </w:t>
                </w:r>
                <w:r w:rsidR="00D54D0C">
                  <w:rPr>
                    <w:rFonts w:ascii="Verdana" w:hAnsi="Verdana"/>
                    <w:sz w:val="20"/>
                    <w:szCs w:val="20"/>
                  </w:rPr>
                  <w:t>O</w:t>
                </w:r>
                <w:r w:rsidR="003208E1" w:rsidRPr="00530714">
                  <w:rPr>
                    <w:rFonts w:ascii="Verdana" w:hAnsi="Verdana"/>
                    <w:sz w:val="20"/>
                    <w:szCs w:val="20"/>
                  </w:rPr>
                  <w:t>peraciones.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8D3422" w:rsidP="003208E1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Auxiliar y C</w:t>
                </w:r>
                <w:r w:rsidR="00D54D0C">
                  <w:rPr>
                    <w:rFonts w:ascii="Verdana" w:hAnsi="Verdana"/>
                    <w:sz w:val="20"/>
                    <w:szCs w:val="20"/>
                  </w:rPr>
                  <w:t>hofer de I</w:t>
                </w:r>
                <w:r w:rsidR="003208E1" w:rsidRPr="00530714">
                  <w:rPr>
                    <w:rFonts w:ascii="Verdana" w:hAnsi="Verdana"/>
                    <w:sz w:val="20"/>
                    <w:szCs w:val="20"/>
                  </w:rPr>
                  <w:t>nclusión.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8D3422" w:rsidP="003208E1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Auxiliar y C</w:t>
                </w:r>
                <w:r w:rsidR="003208E1" w:rsidRPr="00530714">
                  <w:rPr>
                    <w:rFonts w:ascii="Verdana" w:hAnsi="Verdana"/>
                    <w:sz w:val="20"/>
                    <w:szCs w:val="20"/>
                  </w:rPr>
                  <w:t>hofer.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B23586" w:rsidRDefault="00B23586" w:rsidP="00B23586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23586">
                  <w:rPr>
                    <w:rFonts w:ascii="Verdana" w:hAnsi="Verdana"/>
                    <w:sz w:val="20"/>
                    <w:szCs w:val="20"/>
                  </w:rPr>
                  <w:t>Ingeniería</w:t>
                </w:r>
                <w:r w:rsidR="00414F22" w:rsidRPr="00B2358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B23586" w:rsidRDefault="003208E1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23586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B23586" w:rsidRDefault="003208E1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23586">
                  <w:rPr>
                    <w:rStyle w:val="Estilo19"/>
                    <w:sz w:val="20"/>
                    <w:szCs w:val="20"/>
                  </w:rPr>
                  <w:t>Ingeniería y Tecnología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B23586" w:rsidRDefault="00D30EB6" w:rsidP="00B23586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B23586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B23586" w:rsidRDefault="00526DBA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23586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B23586" w:rsidRDefault="00FB7D8D" w:rsidP="00FB7D8D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23586">
                  <w:rPr>
                    <w:rFonts w:ascii="Verdana" w:hAnsi="Verdana"/>
                    <w:sz w:val="20"/>
                    <w:szCs w:val="20"/>
                  </w:rPr>
                  <w:t>Mantenimiento a infraestructura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B23586" w:rsidRDefault="00526DBA" w:rsidP="00B23586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23586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B23586" w:rsidRDefault="00526DBA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23586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B23586" w:rsidRDefault="004C2352" w:rsidP="004C2352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C2352">
                  <w:rPr>
                    <w:rFonts w:ascii="Verdana" w:hAnsi="Verdana"/>
                    <w:sz w:val="20"/>
                    <w:szCs w:val="20"/>
                  </w:rPr>
                  <w:t>Competencia mínima aceptable</w:t>
                </w:r>
                <w:r w:rsidR="008D7E71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r w:rsidRPr="004C2352">
                  <w:rPr>
                    <w:rFonts w:ascii="Verdana" w:hAnsi="Verdana"/>
                    <w:sz w:val="20"/>
                    <w:szCs w:val="20"/>
                  </w:rPr>
                  <w:t xml:space="preserve"> 75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23400A" w:rsidRDefault="00AA1996" w:rsidP="0023400A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23400A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75CFE" w:rsidRDefault="00475CFE" w:rsidP="0023400A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75CFE" w:rsidRPr="0023400A" w:rsidRDefault="00475CFE" w:rsidP="0023400A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5A084C" w:rsidRDefault="00B75F35" w:rsidP="005A084C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4580773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A084C" w:rsidRPr="002D7A4D">
                  <w:rPr>
                    <w:rStyle w:val="Textodelmarcadordeposicin"/>
                  </w:rPr>
                  <w:t>Haga clic aquí para escribir texto.</w:t>
                </w:r>
              </w:sdtContent>
            </w:sdt>
            <w:sdt>
              <w:sdtPr>
                <w:rPr>
                  <w:rFonts w:ascii="Verdana" w:hAnsi="Verdana"/>
                  <w:sz w:val="20"/>
                  <w:szCs w:val="20"/>
                </w:rPr>
                <w:id w:val="1448580221"/>
                <w:placeholder>
                  <w:docPart w:val="5B5476E467E54A10897B3D2AD50B6710"/>
                </w:placeholder>
              </w:sdtPr>
              <w:sdtContent>
                <w:r w:rsidR="005A084C" w:rsidRPr="004B1C40">
                  <w:rPr>
                    <w:rFonts w:ascii="Verdana" w:hAnsi="Verdana"/>
                    <w:sz w:val="20"/>
                    <w:szCs w:val="20"/>
                  </w:rPr>
                  <w:t xml:space="preserve">C.P. Ricardo Guevara Velázquez </w:t>
                </w:r>
              </w:sdtContent>
            </w:sdt>
          </w:p>
          <w:p w:rsidR="00AA1996" w:rsidRPr="0023400A" w:rsidRDefault="005A084C" w:rsidP="005A084C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23400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23400A" w:rsidRDefault="001A5298" w:rsidP="0023400A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A1996" w:rsidRDefault="00AA1996" w:rsidP="0023400A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475CFE" w:rsidRDefault="00475CFE" w:rsidP="0023400A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475CFE" w:rsidRPr="0023400A" w:rsidRDefault="00475CFE" w:rsidP="0023400A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:rsidR="00AA1996" w:rsidRPr="0023400A" w:rsidRDefault="0023400A" w:rsidP="00475CFE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  <w:proofErr w:type="spellStart"/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M.A.R.H</w:t>
                </w:r>
                <w:proofErr w:type="spellEnd"/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 César H</w:t>
                </w:r>
                <w:r w:rsidR="00475CFE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 Quiñonez Araujo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23400A" w:rsidRDefault="001A5298" w:rsidP="0023400A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23400A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75CFE" w:rsidRDefault="00475CFE" w:rsidP="0023400A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75CFE" w:rsidRPr="0023400A" w:rsidRDefault="00475CFE" w:rsidP="0023400A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p w:rsidR="00AA1996" w:rsidRPr="0023400A" w:rsidRDefault="00475CFE" w:rsidP="00475CFE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proofErr w:type="spellStart"/>
                <w:r>
                  <w:rPr>
                    <w:rFonts w:ascii="Verdana" w:hAnsi="Verdana"/>
                    <w:sz w:val="20"/>
                    <w:szCs w:val="20"/>
                  </w:rPr>
                  <w:t>M.E.S</w:t>
                </w:r>
                <w:proofErr w:type="spellEnd"/>
                <w:r>
                  <w:rPr>
                    <w:rFonts w:ascii="Verdana" w:hAnsi="Verdana"/>
                    <w:sz w:val="20"/>
                    <w:szCs w:val="20"/>
                  </w:rPr>
                  <w:t>. María Magdalena Campos Quiroz</w:t>
                </w:r>
              </w:p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5B2A58" w:rsidRDefault="005B2A58" w:rsidP="005B2A58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SG-RH-01</w:t>
                </w:r>
                <w:r w:rsidR="00364FA0" w:rsidRPr="005B2A58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8-12-12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5B2A58" w:rsidRDefault="00475CFE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12/12/2018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5B2A58" w:rsidRDefault="00475CFE" w:rsidP="00475CF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5B2A58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5B2A58" w:rsidRDefault="00475CFE" w:rsidP="00475CF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  <w:r w:rsidR="00364FA0" w:rsidRPr="005B2A58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9-03-15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5B2A58" w:rsidRDefault="00475CFE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15/03/2019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35" w:rsidRDefault="00B75F35" w:rsidP="002A36E2">
      <w:pPr>
        <w:spacing w:after="0" w:line="240" w:lineRule="auto"/>
      </w:pPr>
      <w:r>
        <w:separator/>
      </w:r>
    </w:p>
  </w:endnote>
  <w:endnote w:type="continuationSeparator" w:id="0">
    <w:p w:rsidR="00B75F35" w:rsidRDefault="00B75F35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35" w:rsidRDefault="00B75F35" w:rsidP="002A36E2">
      <w:pPr>
        <w:spacing w:after="0" w:line="240" w:lineRule="auto"/>
      </w:pPr>
      <w:r>
        <w:separator/>
      </w:r>
    </w:p>
  </w:footnote>
  <w:footnote w:type="continuationSeparator" w:id="0">
    <w:p w:rsidR="00B75F35" w:rsidRDefault="00B75F35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3234"/>
    <w:multiLevelType w:val="hybridMultilevel"/>
    <w:tmpl w:val="6E52C49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C870BD7"/>
    <w:multiLevelType w:val="hybridMultilevel"/>
    <w:tmpl w:val="F2D4574A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CF76A82"/>
    <w:multiLevelType w:val="hybridMultilevel"/>
    <w:tmpl w:val="79AE992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C35DE4"/>
    <w:multiLevelType w:val="hybridMultilevel"/>
    <w:tmpl w:val="4B22C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B54342"/>
    <w:multiLevelType w:val="hybridMultilevel"/>
    <w:tmpl w:val="5D588614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C662E7"/>
    <w:multiLevelType w:val="hybridMultilevel"/>
    <w:tmpl w:val="B9822A7C"/>
    <w:lvl w:ilvl="0" w:tplc="1A8E2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B1163"/>
    <w:multiLevelType w:val="hybridMultilevel"/>
    <w:tmpl w:val="7766232C"/>
    <w:lvl w:ilvl="0" w:tplc="84D0AEC2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2C85B72"/>
    <w:multiLevelType w:val="hybridMultilevel"/>
    <w:tmpl w:val="CAF013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37FBB"/>
    <w:rsid w:val="0005290A"/>
    <w:rsid w:val="00053FD7"/>
    <w:rsid w:val="00055C35"/>
    <w:rsid w:val="00063B16"/>
    <w:rsid w:val="000667D8"/>
    <w:rsid w:val="00075F49"/>
    <w:rsid w:val="00093376"/>
    <w:rsid w:val="000D55D7"/>
    <w:rsid w:val="000E55A2"/>
    <w:rsid w:val="00145884"/>
    <w:rsid w:val="001620C6"/>
    <w:rsid w:val="00163748"/>
    <w:rsid w:val="00173A6B"/>
    <w:rsid w:val="00197CB1"/>
    <w:rsid w:val="00197DDF"/>
    <w:rsid w:val="001A5298"/>
    <w:rsid w:val="001B06CA"/>
    <w:rsid w:val="001D438C"/>
    <w:rsid w:val="001D58A7"/>
    <w:rsid w:val="001E0577"/>
    <w:rsid w:val="001E5826"/>
    <w:rsid w:val="00203234"/>
    <w:rsid w:val="00204FDE"/>
    <w:rsid w:val="002058A8"/>
    <w:rsid w:val="00207C73"/>
    <w:rsid w:val="00211A2C"/>
    <w:rsid w:val="00213E5D"/>
    <w:rsid w:val="00215E43"/>
    <w:rsid w:val="00221F71"/>
    <w:rsid w:val="00230B23"/>
    <w:rsid w:val="0023400A"/>
    <w:rsid w:val="002375C7"/>
    <w:rsid w:val="00240C2B"/>
    <w:rsid w:val="002429DF"/>
    <w:rsid w:val="00261EC4"/>
    <w:rsid w:val="00265A7E"/>
    <w:rsid w:val="00266ED5"/>
    <w:rsid w:val="00271305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C3C7A"/>
    <w:rsid w:val="002D2763"/>
    <w:rsid w:val="002F2B9D"/>
    <w:rsid w:val="002F3374"/>
    <w:rsid w:val="002F6239"/>
    <w:rsid w:val="00303765"/>
    <w:rsid w:val="00307E0A"/>
    <w:rsid w:val="00310589"/>
    <w:rsid w:val="003208E1"/>
    <w:rsid w:val="00332E1D"/>
    <w:rsid w:val="00335411"/>
    <w:rsid w:val="003443DE"/>
    <w:rsid w:val="00352255"/>
    <w:rsid w:val="003565A4"/>
    <w:rsid w:val="00364FA0"/>
    <w:rsid w:val="0037153F"/>
    <w:rsid w:val="00372028"/>
    <w:rsid w:val="00375C37"/>
    <w:rsid w:val="003762FE"/>
    <w:rsid w:val="00376E4C"/>
    <w:rsid w:val="00380740"/>
    <w:rsid w:val="003A0EEA"/>
    <w:rsid w:val="003A2512"/>
    <w:rsid w:val="003A3A06"/>
    <w:rsid w:val="003A72EA"/>
    <w:rsid w:val="003B593C"/>
    <w:rsid w:val="003C2D9B"/>
    <w:rsid w:val="003E0597"/>
    <w:rsid w:val="003F3189"/>
    <w:rsid w:val="003F4DAC"/>
    <w:rsid w:val="00403077"/>
    <w:rsid w:val="00405131"/>
    <w:rsid w:val="0040623E"/>
    <w:rsid w:val="00413445"/>
    <w:rsid w:val="00414F22"/>
    <w:rsid w:val="0043209B"/>
    <w:rsid w:val="004335D4"/>
    <w:rsid w:val="004528E1"/>
    <w:rsid w:val="00454EDE"/>
    <w:rsid w:val="00472737"/>
    <w:rsid w:val="00475CFE"/>
    <w:rsid w:val="004779EE"/>
    <w:rsid w:val="00491D81"/>
    <w:rsid w:val="0049284B"/>
    <w:rsid w:val="00496FBD"/>
    <w:rsid w:val="00497A9D"/>
    <w:rsid w:val="004A5623"/>
    <w:rsid w:val="004C1A34"/>
    <w:rsid w:val="004C2352"/>
    <w:rsid w:val="004D1546"/>
    <w:rsid w:val="004D2409"/>
    <w:rsid w:val="004E60D4"/>
    <w:rsid w:val="005001F8"/>
    <w:rsid w:val="00513970"/>
    <w:rsid w:val="00520662"/>
    <w:rsid w:val="00524937"/>
    <w:rsid w:val="00526DBA"/>
    <w:rsid w:val="00530714"/>
    <w:rsid w:val="0054633F"/>
    <w:rsid w:val="00550607"/>
    <w:rsid w:val="00554B11"/>
    <w:rsid w:val="00566928"/>
    <w:rsid w:val="0057574B"/>
    <w:rsid w:val="00582A69"/>
    <w:rsid w:val="00591652"/>
    <w:rsid w:val="005979C6"/>
    <w:rsid w:val="005A084C"/>
    <w:rsid w:val="005A1633"/>
    <w:rsid w:val="005A6C4F"/>
    <w:rsid w:val="005B0FC6"/>
    <w:rsid w:val="005B2A58"/>
    <w:rsid w:val="005C2909"/>
    <w:rsid w:val="005C43DC"/>
    <w:rsid w:val="005F3597"/>
    <w:rsid w:val="005F49AF"/>
    <w:rsid w:val="005F4C46"/>
    <w:rsid w:val="005F6C60"/>
    <w:rsid w:val="00607676"/>
    <w:rsid w:val="006078C1"/>
    <w:rsid w:val="00623B93"/>
    <w:rsid w:val="00625CC7"/>
    <w:rsid w:val="0062726F"/>
    <w:rsid w:val="0063161D"/>
    <w:rsid w:val="00635DA3"/>
    <w:rsid w:val="00636859"/>
    <w:rsid w:val="00641814"/>
    <w:rsid w:val="006430FB"/>
    <w:rsid w:val="0065059F"/>
    <w:rsid w:val="00653F09"/>
    <w:rsid w:val="00662062"/>
    <w:rsid w:val="00665464"/>
    <w:rsid w:val="006836A4"/>
    <w:rsid w:val="006A10C1"/>
    <w:rsid w:val="006A186D"/>
    <w:rsid w:val="006A441C"/>
    <w:rsid w:val="006A5E58"/>
    <w:rsid w:val="006B281D"/>
    <w:rsid w:val="006B5F24"/>
    <w:rsid w:val="006B614F"/>
    <w:rsid w:val="006B690A"/>
    <w:rsid w:val="006C0EE2"/>
    <w:rsid w:val="006C1C8C"/>
    <w:rsid w:val="006C7343"/>
    <w:rsid w:val="006F6A05"/>
    <w:rsid w:val="00704FD9"/>
    <w:rsid w:val="00712E48"/>
    <w:rsid w:val="00716339"/>
    <w:rsid w:val="00727ABF"/>
    <w:rsid w:val="0073119F"/>
    <w:rsid w:val="00732592"/>
    <w:rsid w:val="00752C04"/>
    <w:rsid w:val="0076462F"/>
    <w:rsid w:val="007660D7"/>
    <w:rsid w:val="00782C8C"/>
    <w:rsid w:val="007A2599"/>
    <w:rsid w:val="007B028E"/>
    <w:rsid w:val="007B4DC0"/>
    <w:rsid w:val="007C2407"/>
    <w:rsid w:val="007C3190"/>
    <w:rsid w:val="007E1C1B"/>
    <w:rsid w:val="008000DC"/>
    <w:rsid w:val="00804741"/>
    <w:rsid w:val="00816202"/>
    <w:rsid w:val="008322DF"/>
    <w:rsid w:val="0083667E"/>
    <w:rsid w:val="00836ABB"/>
    <w:rsid w:val="008474D2"/>
    <w:rsid w:val="008518E6"/>
    <w:rsid w:val="00852696"/>
    <w:rsid w:val="00861995"/>
    <w:rsid w:val="00866CD0"/>
    <w:rsid w:val="00871094"/>
    <w:rsid w:val="00875046"/>
    <w:rsid w:val="0087592D"/>
    <w:rsid w:val="008766F3"/>
    <w:rsid w:val="00895F67"/>
    <w:rsid w:val="00896C10"/>
    <w:rsid w:val="008A4020"/>
    <w:rsid w:val="008B4BB1"/>
    <w:rsid w:val="008B5FCA"/>
    <w:rsid w:val="008B7B83"/>
    <w:rsid w:val="008C181A"/>
    <w:rsid w:val="008C1836"/>
    <w:rsid w:val="008C3AFE"/>
    <w:rsid w:val="008D3422"/>
    <w:rsid w:val="008D3B4E"/>
    <w:rsid w:val="008D7E71"/>
    <w:rsid w:val="008E5527"/>
    <w:rsid w:val="008F5149"/>
    <w:rsid w:val="0091035A"/>
    <w:rsid w:val="009116C2"/>
    <w:rsid w:val="00913855"/>
    <w:rsid w:val="0092453D"/>
    <w:rsid w:val="00931893"/>
    <w:rsid w:val="00931DD7"/>
    <w:rsid w:val="00932F8A"/>
    <w:rsid w:val="00940747"/>
    <w:rsid w:val="0094464A"/>
    <w:rsid w:val="00950936"/>
    <w:rsid w:val="00963087"/>
    <w:rsid w:val="009671DF"/>
    <w:rsid w:val="00972B19"/>
    <w:rsid w:val="00977F6F"/>
    <w:rsid w:val="00990B01"/>
    <w:rsid w:val="0099213A"/>
    <w:rsid w:val="00992197"/>
    <w:rsid w:val="00997A5F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A042D1"/>
    <w:rsid w:val="00A218E2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A1996"/>
    <w:rsid w:val="00AA6F72"/>
    <w:rsid w:val="00AB0E5D"/>
    <w:rsid w:val="00AB4892"/>
    <w:rsid w:val="00AC00AB"/>
    <w:rsid w:val="00AD5EC2"/>
    <w:rsid w:val="00AD62B5"/>
    <w:rsid w:val="00AE2439"/>
    <w:rsid w:val="00AE7AAA"/>
    <w:rsid w:val="00AF595F"/>
    <w:rsid w:val="00B00CB7"/>
    <w:rsid w:val="00B15644"/>
    <w:rsid w:val="00B207F5"/>
    <w:rsid w:val="00B22794"/>
    <w:rsid w:val="00B23586"/>
    <w:rsid w:val="00B26212"/>
    <w:rsid w:val="00B27472"/>
    <w:rsid w:val="00B33D6A"/>
    <w:rsid w:val="00B4184D"/>
    <w:rsid w:val="00B51F80"/>
    <w:rsid w:val="00B54779"/>
    <w:rsid w:val="00B75F35"/>
    <w:rsid w:val="00B82291"/>
    <w:rsid w:val="00B83240"/>
    <w:rsid w:val="00B87660"/>
    <w:rsid w:val="00BC0F3C"/>
    <w:rsid w:val="00BC12DD"/>
    <w:rsid w:val="00BC1CC2"/>
    <w:rsid w:val="00BC6055"/>
    <w:rsid w:val="00BE33C5"/>
    <w:rsid w:val="00BE4C09"/>
    <w:rsid w:val="00BE6682"/>
    <w:rsid w:val="00BF0F06"/>
    <w:rsid w:val="00BF206B"/>
    <w:rsid w:val="00BF30D2"/>
    <w:rsid w:val="00BF5787"/>
    <w:rsid w:val="00C04DD2"/>
    <w:rsid w:val="00C235CE"/>
    <w:rsid w:val="00C264FE"/>
    <w:rsid w:val="00C358BD"/>
    <w:rsid w:val="00C576D0"/>
    <w:rsid w:val="00C63D4F"/>
    <w:rsid w:val="00C72D4E"/>
    <w:rsid w:val="00C816F6"/>
    <w:rsid w:val="00C845D1"/>
    <w:rsid w:val="00C92313"/>
    <w:rsid w:val="00C961F4"/>
    <w:rsid w:val="00C9768C"/>
    <w:rsid w:val="00CA7F13"/>
    <w:rsid w:val="00CB4CA1"/>
    <w:rsid w:val="00CB508E"/>
    <w:rsid w:val="00CC3C66"/>
    <w:rsid w:val="00CD033C"/>
    <w:rsid w:val="00CD0C67"/>
    <w:rsid w:val="00CD209E"/>
    <w:rsid w:val="00CF7AC5"/>
    <w:rsid w:val="00CF7CEF"/>
    <w:rsid w:val="00D048BC"/>
    <w:rsid w:val="00D164FF"/>
    <w:rsid w:val="00D170C7"/>
    <w:rsid w:val="00D26D5A"/>
    <w:rsid w:val="00D30EB6"/>
    <w:rsid w:val="00D33B51"/>
    <w:rsid w:val="00D34B97"/>
    <w:rsid w:val="00D457FB"/>
    <w:rsid w:val="00D4590E"/>
    <w:rsid w:val="00D50593"/>
    <w:rsid w:val="00D53D53"/>
    <w:rsid w:val="00D54D0C"/>
    <w:rsid w:val="00D83CA9"/>
    <w:rsid w:val="00D83E13"/>
    <w:rsid w:val="00D87B92"/>
    <w:rsid w:val="00DA2B2F"/>
    <w:rsid w:val="00DB172F"/>
    <w:rsid w:val="00DC60E2"/>
    <w:rsid w:val="00DD164A"/>
    <w:rsid w:val="00DD3D2B"/>
    <w:rsid w:val="00E024A2"/>
    <w:rsid w:val="00E07D4C"/>
    <w:rsid w:val="00E10083"/>
    <w:rsid w:val="00E11BCC"/>
    <w:rsid w:val="00E17AC2"/>
    <w:rsid w:val="00E30BB4"/>
    <w:rsid w:val="00E40B06"/>
    <w:rsid w:val="00E5729C"/>
    <w:rsid w:val="00E6148F"/>
    <w:rsid w:val="00E66F68"/>
    <w:rsid w:val="00E71FDA"/>
    <w:rsid w:val="00E75405"/>
    <w:rsid w:val="00E86135"/>
    <w:rsid w:val="00E86551"/>
    <w:rsid w:val="00E90A65"/>
    <w:rsid w:val="00E943F8"/>
    <w:rsid w:val="00E97A6A"/>
    <w:rsid w:val="00EA2EC9"/>
    <w:rsid w:val="00EA45E8"/>
    <w:rsid w:val="00EC083F"/>
    <w:rsid w:val="00ED1ED9"/>
    <w:rsid w:val="00ED5CAA"/>
    <w:rsid w:val="00ED739F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900D3"/>
    <w:rsid w:val="00FB7D8D"/>
    <w:rsid w:val="00FC0547"/>
    <w:rsid w:val="00FC08B3"/>
    <w:rsid w:val="00FC356B"/>
    <w:rsid w:val="00FE2EA3"/>
    <w:rsid w:val="00FE7D5F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5476E467E54A10897B3D2AD50B6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5871-3811-4DFF-B3A2-229517473550}"/>
      </w:docPartPr>
      <w:docPartBody>
        <w:p w:rsidR="00000000" w:rsidRDefault="001C5B81" w:rsidP="001C5B81">
          <w:pPr>
            <w:pStyle w:val="5B5476E467E54A10897B3D2AD50B6710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1317A3"/>
    <w:rsid w:val="00152F4E"/>
    <w:rsid w:val="00172A11"/>
    <w:rsid w:val="00192533"/>
    <w:rsid w:val="001A5B72"/>
    <w:rsid w:val="001B3327"/>
    <w:rsid w:val="001C5B81"/>
    <w:rsid w:val="001D4E9B"/>
    <w:rsid w:val="00284DB0"/>
    <w:rsid w:val="0035639C"/>
    <w:rsid w:val="00363C3C"/>
    <w:rsid w:val="0039167E"/>
    <w:rsid w:val="00396E5F"/>
    <w:rsid w:val="003C21AB"/>
    <w:rsid w:val="003E4847"/>
    <w:rsid w:val="003F57B9"/>
    <w:rsid w:val="00425CC3"/>
    <w:rsid w:val="00432735"/>
    <w:rsid w:val="0051683C"/>
    <w:rsid w:val="0056051E"/>
    <w:rsid w:val="005677F2"/>
    <w:rsid w:val="005B6A00"/>
    <w:rsid w:val="005C3240"/>
    <w:rsid w:val="00613E3A"/>
    <w:rsid w:val="00657D10"/>
    <w:rsid w:val="00680E7D"/>
    <w:rsid w:val="00687486"/>
    <w:rsid w:val="006C65C7"/>
    <w:rsid w:val="006E1AC2"/>
    <w:rsid w:val="0072735C"/>
    <w:rsid w:val="007430CA"/>
    <w:rsid w:val="0076686F"/>
    <w:rsid w:val="00786D41"/>
    <w:rsid w:val="007873A2"/>
    <w:rsid w:val="007A3C81"/>
    <w:rsid w:val="007B0425"/>
    <w:rsid w:val="007E282D"/>
    <w:rsid w:val="00840A55"/>
    <w:rsid w:val="00892A46"/>
    <w:rsid w:val="008D74EE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D28A7"/>
    <w:rsid w:val="00B705ED"/>
    <w:rsid w:val="00B76935"/>
    <w:rsid w:val="00B87A80"/>
    <w:rsid w:val="00BD02F9"/>
    <w:rsid w:val="00BE0F56"/>
    <w:rsid w:val="00BE4E78"/>
    <w:rsid w:val="00C03A05"/>
    <w:rsid w:val="00C6549B"/>
    <w:rsid w:val="00CF1599"/>
    <w:rsid w:val="00D41851"/>
    <w:rsid w:val="00D842E1"/>
    <w:rsid w:val="00E4388B"/>
    <w:rsid w:val="00E67236"/>
    <w:rsid w:val="00E70623"/>
    <w:rsid w:val="00E73967"/>
    <w:rsid w:val="00E76D9E"/>
    <w:rsid w:val="00E81087"/>
    <w:rsid w:val="00E90DFB"/>
    <w:rsid w:val="00EB7894"/>
    <w:rsid w:val="00F02EEE"/>
    <w:rsid w:val="00F24E0A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5B81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5B5476E467E54A10897B3D2AD50B6710">
    <w:name w:val="5B5476E467E54A10897B3D2AD50B6710"/>
    <w:rsid w:val="001C5B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5B81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5B5476E467E54A10897B3D2AD50B6710">
    <w:name w:val="5B5476E467E54A10897B3D2AD50B6710"/>
    <w:rsid w:val="001C5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EC84-15BA-442E-9B48-1DD1ADF7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152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143</cp:revision>
  <cp:lastPrinted>2018-12-12T18:31:00Z</cp:lastPrinted>
  <dcterms:created xsi:type="dcterms:W3CDTF">2018-11-27T17:02:00Z</dcterms:created>
  <dcterms:modified xsi:type="dcterms:W3CDTF">2019-04-16T16:40:00Z</dcterms:modified>
</cp:coreProperties>
</file>