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7A" w:rsidRDefault="00B1407A" w:rsidP="00B1407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szCs w:val="96"/>
          <w:lang w:eastAsia="es-MX"/>
        </w:rPr>
      </w:pPr>
    </w:p>
    <w:p w:rsidR="00B1407A" w:rsidRPr="00B1407A" w:rsidRDefault="00B1407A" w:rsidP="00B1407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szCs w:val="96"/>
          <w:lang w:eastAsia="es-MX"/>
        </w:rPr>
      </w:pPr>
      <w:bookmarkStart w:id="0" w:name="_GoBack"/>
      <w:bookmarkEnd w:id="0"/>
      <w:r w:rsidRPr="00B1407A">
        <w:rPr>
          <w:rFonts w:ascii="Calibri" w:eastAsia="Times New Roman" w:hAnsi="Calibri" w:cs="Times New Roman"/>
          <w:b/>
          <w:color w:val="000000"/>
          <w:sz w:val="96"/>
          <w:szCs w:val="96"/>
          <w:lang w:eastAsia="es-MX"/>
        </w:rPr>
        <w:t>En el primer trimestre 2018 no se realizaron Actas y resoluciones por parte del Comité de Transparencia</w:t>
      </w:r>
    </w:p>
    <w:p w:rsidR="0086262E" w:rsidRDefault="00B1407A"/>
    <w:sectPr w:rsidR="008626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7A"/>
    <w:rsid w:val="0005372B"/>
    <w:rsid w:val="00B1407A"/>
    <w:rsid w:val="00F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91713-F4DE-4D25-8CEE-E2549FDD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1</cp:revision>
  <dcterms:created xsi:type="dcterms:W3CDTF">2018-04-26T20:33:00Z</dcterms:created>
  <dcterms:modified xsi:type="dcterms:W3CDTF">2018-04-26T20:36:00Z</dcterms:modified>
</cp:coreProperties>
</file>