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C1" w:rsidRDefault="005E71C1" w:rsidP="005E71C1">
      <w:pPr>
        <w:jc w:val="center"/>
        <w:rPr>
          <w:b/>
          <w:sz w:val="52"/>
          <w:szCs w:val="52"/>
        </w:rPr>
      </w:pPr>
    </w:p>
    <w:p w:rsidR="005E71C1" w:rsidRDefault="005E71C1" w:rsidP="005E71C1">
      <w:pPr>
        <w:jc w:val="center"/>
        <w:rPr>
          <w:b/>
          <w:sz w:val="52"/>
          <w:szCs w:val="52"/>
        </w:rPr>
      </w:pPr>
    </w:p>
    <w:p w:rsidR="005E71C1" w:rsidRDefault="005E71C1" w:rsidP="005E71C1">
      <w:pPr>
        <w:jc w:val="center"/>
        <w:rPr>
          <w:b/>
          <w:sz w:val="52"/>
          <w:szCs w:val="52"/>
        </w:rPr>
      </w:pPr>
    </w:p>
    <w:p w:rsidR="0086262E" w:rsidRPr="005E71C1" w:rsidRDefault="005E71C1" w:rsidP="005E71C1">
      <w:pPr>
        <w:jc w:val="center"/>
        <w:rPr>
          <w:b/>
          <w:sz w:val="52"/>
          <w:szCs w:val="52"/>
        </w:rPr>
      </w:pPr>
      <w:r w:rsidRPr="005E71C1">
        <w:rPr>
          <w:b/>
          <w:sz w:val="52"/>
          <w:szCs w:val="52"/>
        </w:rPr>
        <w:t xml:space="preserve">En el </w:t>
      </w:r>
      <w:r w:rsidR="0023660B">
        <w:rPr>
          <w:b/>
          <w:sz w:val="52"/>
          <w:szCs w:val="52"/>
        </w:rPr>
        <w:t>cuarto</w:t>
      </w:r>
      <w:bookmarkStart w:id="0" w:name="_GoBack"/>
      <w:bookmarkEnd w:id="0"/>
      <w:r w:rsidRPr="005E71C1">
        <w:rPr>
          <w:b/>
          <w:sz w:val="52"/>
          <w:szCs w:val="52"/>
        </w:rPr>
        <w:t xml:space="preserve"> trimestre 2018, no hubo recomendaciones emitidas por parte de la Comisión Nacional de los Derechos Humanos (CNDH), los organismos estatales de protección de los derechos humanos </w:t>
      </w:r>
      <w:r w:rsidRPr="005E71C1">
        <w:rPr>
          <w:b/>
          <w:sz w:val="52"/>
          <w:szCs w:val="52"/>
        </w:rPr>
        <w:lastRenderedPageBreak/>
        <w:t>y los internacionales en la materia., se pusieron fechas porque es de la forma que el sistema lo acepta.</w:t>
      </w:r>
    </w:p>
    <w:sectPr w:rsidR="0086262E" w:rsidRPr="005E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1"/>
    <w:rsid w:val="0005372B"/>
    <w:rsid w:val="0023660B"/>
    <w:rsid w:val="005E71C1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F469-5A16-4953-AC29-48E7DAE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Jose Luis Rojo Noriega</cp:lastModifiedBy>
  <cp:revision>2</cp:revision>
  <dcterms:created xsi:type="dcterms:W3CDTF">2019-01-31T15:27:00Z</dcterms:created>
  <dcterms:modified xsi:type="dcterms:W3CDTF">2019-01-31T15:27:00Z</dcterms:modified>
</cp:coreProperties>
</file>