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DC" w:rsidRPr="00C4477B" w:rsidRDefault="005F56DC" w:rsidP="005F56DC">
      <w:pPr>
        <w:jc w:val="center"/>
        <w:rPr>
          <w:b/>
          <w:sz w:val="48"/>
          <w:szCs w:val="48"/>
        </w:rPr>
      </w:pPr>
    </w:p>
    <w:p w:rsidR="005F56DC" w:rsidRPr="00D10F95" w:rsidRDefault="005F56DC" w:rsidP="005F56DC">
      <w:pPr>
        <w:jc w:val="center"/>
        <w:rPr>
          <w:b/>
          <w:sz w:val="64"/>
          <w:szCs w:val="64"/>
        </w:rPr>
      </w:pPr>
    </w:p>
    <w:p w:rsidR="0086262E" w:rsidRPr="00D10F95" w:rsidRDefault="005F56DC" w:rsidP="005F56DC">
      <w:pPr>
        <w:jc w:val="center"/>
        <w:rPr>
          <w:b/>
          <w:sz w:val="64"/>
          <w:szCs w:val="64"/>
        </w:rPr>
      </w:pPr>
      <w:r w:rsidRPr="00D10F95">
        <w:rPr>
          <w:b/>
          <w:sz w:val="64"/>
          <w:szCs w:val="64"/>
        </w:rPr>
        <w:t xml:space="preserve">El Acta de la </w:t>
      </w:r>
      <w:r w:rsidR="00D10F95" w:rsidRPr="00D10F95">
        <w:rPr>
          <w:b/>
          <w:sz w:val="64"/>
          <w:szCs w:val="64"/>
        </w:rPr>
        <w:t>Sexta</w:t>
      </w:r>
      <w:r w:rsidRPr="00D10F95">
        <w:rPr>
          <w:b/>
          <w:sz w:val="64"/>
          <w:szCs w:val="64"/>
        </w:rPr>
        <w:t xml:space="preserve"> Sesión Ordinaria de Consejo Directivo de la Universidad, de fecha </w:t>
      </w:r>
      <w:r w:rsidR="00D10F95" w:rsidRPr="00D10F95">
        <w:rPr>
          <w:b/>
          <w:sz w:val="64"/>
          <w:szCs w:val="64"/>
        </w:rPr>
        <w:t>12 de Diciembre</w:t>
      </w:r>
      <w:r w:rsidRPr="00D10F95">
        <w:rPr>
          <w:b/>
          <w:sz w:val="64"/>
          <w:szCs w:val="64"/>
        </w:rPr>
        <w:t xml:space="preserve"> </w:t>
      </w:r>
      <w:proofErr w:type="spellStart"/>
      <w:r w:rsidRPr="00D10F95">
        <w:rPr>
          <w:b/>
          <w:sz w:val="64"/>
          <w:szCs w:val="64"/>
        </w:rPr>
        <w:t>de</w:t>
      </w:r>
      <w:proofErr w:type="spellEnd"/>
      <w:r w:rsidRPr="00D10F95">
        <w:rPr>
          <w:b/>
          <w:sz w:val="64"/>
          <w:szCs w:val="64"/>
        </w:rPr>
        <w:t xml:space="preserve"> 2018, se encuentra en firma por parte de los</w:t>
      </w:r>
      <w:r w:rsidR="00C4477B" w:rsidRPr="00D10F95">
        <w:rPr>
          <w:b/>
          <w:sz w:val="64"/>
          <w:szCs w:val="64"/>
        </w:rPr>
        <w:t xml:space="preserve"> miembros del Co</w:t>
      </w:r>
      <w:bookmarkStart w:id="0" w:name="_GoBack"/>
      <w:bookmarkEnd w:id="0"/>
      <w:r w:rsidR="00C4477B" w:rsidRPr="00D10F95">
        <w:rPr>
          <w:b/>
          <w:sz w:val="64"/>
          <w:szCs w:val="64"/>
        </w:rPr>
        <w:t xml:space="preserve">nsejo Directivo </w:t>
      </w:r>
    </w:p>
    <w:sectPr w:rsidR="0086262E" w:rsidRPr="00D10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DC"/>
    <w:rsid w:val="0005372B"/>
    <w:rsid w:val="005F56DC"/>
    <w:rsid w:val="00C4477B"/>
    <w:rsid w:val="00D10F95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65822-3C61-402C-AA99-1A0B3992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Jose Luis Rojo Noriega</cp:lastModifiedBy>
  <cp:revision>2</cp:revision>
  <dcterms:created xsi:type="dcterms:W3CDTF">2019-01-30T19:25:00Z</dcterms:created>
  <dcterms:modified xsi:type="dcterms:W3CDTF">2019-01-30T19:25:00Z</dcterms:modified>
</cp:coreProperties>
</file>