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57" w:rsidRDefault="009F7657" w:rsidP="009F7657">
      <w:pPr>
        <w:jc w:val="center"/>
        <w:rPr>
          <w:b/>
          <w:sz w:val="96"/>
          <w:szCs w:val="96"/>
        </w:rPr>
      </w:pPr>
    </w:p>
    <w:p w:rsidR="009F7657" w:rsidRDefault="009F7657" w:rsidP="009F7657">
      <w:pPr>
        <w:jc w:val="center"/>
        <w:rPr>
          <w:b/>
          <w:sz w:val="96"/>
          <w:szCs w:val="96"/>
        </w:rPr>
      </w:pPr>
    </w:p>
    <w:p w:rsidR="009F7657" w:rsidRDefault="009F7657" w:rsidP="009F7657">
      <w:pPr>
        <w:jc w:val="center"/>
        <w:rPr>
          <w:b/>
          <w:sz w:val="96"/>
          <w:szCs w:val="96"/>
        </w:rPr>
      </w:pPr>
    </w:p>
    <w:p w:rsidR="0005030A" w:rsidRPr="009F7657" w:rsidRDefault="009F7657" w:rsidP="009F7657">
      <w:pPr>
        <w:jc w:val="center"/>
        <w:rPr>
          <w:b/>
          <w:sz w:val="96"/>
          <w:szCs w:val="96"/>
        </w:rPr>
      </w:pPr>
      <w:bookmarkStart w:id="0" w:name="_GoBack"/>
      <w:bookmarkEnd w:id="0"/>
      <w:r w:rsidRPr="009F7657">
        <w:rPr>
          <w:b/>
          <w:sz w:val="96"/>
          <w:szCs w:val="96"/>
        </w:rPr>
        <w:t>EN EL AÑO 2017 NO SE REUTILIZO LA INFORMACIÓN</w:t>
      </w:r>
    </w:p>
    <w:sectPr w:rsidR="0005030A" w:rsidRPr="009F76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57"/>
    <w:rsid w:val="0005030A"/>
    <w:rsid w:val="009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B5336-4F78-417D-BD8F-C1070065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ISABEL CARMONA GONZALEZ</cp:lastModifiedBy>
  <cp:revision>1</cp:revision>
  <dcterms:created xsi:type="dcterms:W3CDTF">2018-02-01T23:41:00Z</dcterms:created>
  <dcterms:modified xsi:type="dcterms:W3CDTF">2018-02-01T23:42:00Z</dcterms:modified>
</cp:coreProperties>
</file>